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13" w:rsidRPr="000964ED" w:rsidRDefault="000C5B13" w:rsidP="000C5B13">
      <w:pPr>
        <w:widowControl/>
        <w:spacing w:line="380" w:lineRule="exact"/>
        <w:jc w:val="left"/>
        <w:rPr>
          <w:rFonts w:ascii="华文宋体" w:eastAsia="华文宋体" w:hAnsi="华文宋体" w:hint="eastAsia"/>
          <w:b/>
          <w:bCs/>
          <w:sz w:val="28"/>
          <w:szCs w:val="28"/>
        </w:rPr>
      </w:pPr>
      <w:r w:rsidRPr="000964ED">
        <w:rPr>
          <w:rFonts w:ascii="华文宋体" w:eastAsia="华文宋体" w:hAnsi="华文宋体" w:hint="eastAsia"/>
          <w:b/>
          <w:bCs/>
          <w:sz w:val="28"/>
          <w:szCs w:val="28"/>
        </w:rPr>
        <w:t>附件5：</w:t>
      </w:r>
    </w:p>
    <w:p w:rsidR="000C5B13" w:rsidRDefault="000C5B13" w:rsidP="000C5B13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0C5B13" w:rsidRDefault="000C5B13" w:rsidP="000C5B13">
      <w:pPr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报名报销说明"/>
      <w:r w:rsidRPr="00DF3C7A">
        <w:rPr>
          <w:rFonts w:hint="eastAsia"/>
          <w:b/>
          <w:sz w:val="32"/>
          <w:szCs w:val="32"/>
        </w:rPr>
        <w:t>报名</w:t>
      </w:r>
      <w:r>
        <w:rPr>
          <w:rFonts w:hint="eastAsia"/>
          <w:b/>
          <w:sz w:val="32"/>
          <w:szCs w:val="32"/>
        </w:rPr>
        <w:t>缴费流程及</w:t>
      </w:r>
      <w:r w:rsidRPr="00DF3C7A">
        <w:rPr>
          <w:rFonts w:hint="eastAsia"/>
          <w:b/>
          <w:sz w:val="32"/>
          <w:szCs w:val="32"/>
        </w:rPr>
        <w:t>报销手续说明</w:t>
      </w:r>
    </w:p>
    <w:bookmarkEnd w:id="0"/>
    <w:p w:rsidR="000C5B13" w:rsidRPr="00DF3C7A" w:rsidRDefault="000C5B13" w:rsidP="000C5B13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0C5B13" w:rsidRDefault="000C5B13" w:rsidP="000C5B13">
      <w:pPr>
        <w:numPr>
          <w:ilvl w:val="0"/>
          <w:numId w:val="1"/>
        </w:numPr>
        <w:spacing w:line="360" w:lineRule="auto"/>
        <w:ind w:left="567" w:hanging="567"/>
        <w:rPr>
          <w:rFonts w:hint="eastAsia"/>
          <w:sz w:val="24"/>
          <w:szCs w:val="24"/>
        </w:rPr>
      </w:pPr>
      <w:r w:rsidRPr="00DF3C7A">
        <w:rPr>
          <w:rFonts w:hint="eastAsia"/>
          <w:sz w:val="24"/>
          <w:szCs w:val="24"/>
        </w:rPr>
        <w:t>报名</w:t>
      </w:r>
      <w:r>
        <w:rPr>
          <w:rFonts w:hint="eastAsia"/>
          <w:sz w:val="24"/>
          <w:szCs w:val="24"/>
        </w:rPr>
        <w:t>缴费流程</w:t>
      </w:r>
    </w:p>
    <w:p w:rsidR="000C5B13" w:rsidRDefault="000C5B13" w:rsidP="000C5B13">
      <w:pPr>
        <w:spacing w:line="360" w:lineRule="auto"/>
        <w:ind w:firstLineChars="225" w:firstLine="5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．注册：</w:t>
      </w:r>
      <w:r w:rsidRPr="00DF3C7A">
        <w:rPr>
          <w:rFonts w:hint="eastAsia"/>
          <w:sz w:val="24"/>
          <w:szCs w:val="24"/>
        </w:rPr>
        <w:t>教师参考</w:t>
      </w:r>
      <w:r>
        <w:rPr>
          <w:rFonts w:hint="eastAsia"/>
          <w:sz w:val="24"/>
          <w:szCs w:val="24"/>
        </w:rPr>
        <w:t>网络培训</w:t>
      </w:r>
      <w:r w:rsidRPr="00DF3C7A">
        <w:rPr>
          <w:rFonts w:hint="eastAsia"/>
          <w:sz w:val="24"/>
          <w:szCs w:val="24"/>
        </w:rPr>
        <w:t>课程目录，选取适当的学习科目，</w:t>
      </w:r>
      <w:r>
        <w:rPr>
          <w:rFonts w:hint="eastAsia"/>
          <w:sz w:val="24"/>
          <w:szCs w:val="24"/>
        </w:rPr>
        <w:t>报</w:t>
      </w:r>
      <w:r w:rsidRPr="00DF3C7A">
        <w:rPr>
          <w:rFonts w:hint="eastAsia"/>
          <w:sz w:val="24"/>
          <w:szCs w:val="24"/>
        </w:rPr>
        <w:t>学院审核后，自行登录教育部高校教师网络培训中心网站，用邮箱注册用户</w:t>
      </w:r>
      <w:r>
        <w:rPr>
          <w:rFonts w:hint="eastAsia"/>
          <w:sz w:val="24"/>
          <w:szCs w:val="24"/>
        </w:rPr>
        <w:t>。</w:t>
      </w:r>
      <w:r w:rsidRPr="00DF3C7A">
        <w:rPr>
          <w:rFonts w:hint="eastAsia"/>
          <w:sz w:val="24"/>
          <w:szCs w:val="24"/>
        </w:rPr>
        <w:t>以前已经注册过的可继续使用，无需重新注册，一个邮箱只能注册一次，注册后须牢记密码</w:t>
      </w:r>
      <w:r>
        <w:rPr>
          <w:rFonts w:hint="eastAsia"/>
          <w:sz w:val="24"/>
          <w:szCs w:val="24"/>
        </w:rPr>
        <w:t>。</w:t>
      </w:r>
    </w:p>
    <w:p w:rsidR="000C5B13" w:rsidRPr="00DF3C7A" w:rsidRDefault="000C5B13" w:rsidP="000C5B13">
      <w:pPr>
        <w:spacing w:line="360" w:lineRule="auto"/>
        <w:ind w:firstLineChars="225" w:firstLine="5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．缴费：登录后，</w:t>
      </w:r>
      <w:r w:rsidRPr="00DF3C7A">
        <w:rPr>
          <w:rFonts w:hint="eastAsia"/>
          <w:sz w:val="24"/>
          <w:szCs w:val="24"/>
        </w:rPr>
        <w:t>在网上选择科目，报名，缴费，然后按要求完成学习。</w:t>
      </w:r>
      <w:r>
        <w:rPr>
          <w:rFonts w:hint="eastAsia"/>
          <w:sz w:val="24"/>
          <w:szCs w:val="24"/>
        </w:rPr>
        <w:t>“</w:t>
      </w:r>
      <w:r w:rsidRPr="00DF3C7A">
        <w:rPr>
          <w:rFonts w:hint="eastAsia"/>
          <w:sz w:val="24"/>
          <w:szCs w:val="24"/>
        </w:rPr>
        <w:t>集中培训</w:t>
      </w:r>
      <w:r>
        <w:rPr>
          <w:rFonts w:hint="eastAsia"/>
          <w:sz w:val="24"/>
          <w:szCs w:val="24"/>
        </w:rPr>
        <w:t>”</w:t>
      </w:r>
      <w:r w:rsidRPr="00DF3C7A">
        <w:rPr>
          <w:rFonts w:hint="eastAsia"/>
          <w:sz w:val="24"/>
          <w:szCs w:val="24"/>
        </w:rPr>
        <w:t>的科目为现场缴费，</w:t>
      </w:r>
      <w:r>
        <w:rPr>
          <w:rFonts w:hint="eastAsia"/>
          <w:sz w:val="24"/>
          <w:szCs w:val="24"/>
        </w:rPr>
        <w:t>“</w:t>
      </w:r>
      <w:r w:rsidRPr="00DF3C7A">
        <w:rPr>
          <w:rFonts w:hint="eastAsia"/>
          <w:sz w:val="24"/>
          <w:szCs w:val="24"/>
        </w:rPr>
        <w:t>在线培训</w:t>
      </w:r>
      <w:r>
        <w:rPr>
          <w:rFonts w:hint="eastAsia"/>
          <w:sz w:val="24"/>
          <w:szCs w:val="24"/>
        </w:rPr>
        <w:t>”</w:t>
      </w:r>
      <w:r w:rsidRPr="00DF3C7A">
        <w:rPr>
          <w:rFonts w:hint="eastAsia"/>
          <w:sz w:val="24"/>
          <w:szCs w:val="24"/>
        </w:rPr>
        <w:t>的费用按照网站中“支付中心”</w:t>
      </w:r>
      <w:r>
        <w:rPr>
          <w:rFonts w:hint="eastAsia"/>
          <w:sz w:val="24"/>
          <w:szCs w:val="24"/>
        </w:rPr>
        <w:t>的说明支付</w:t>
      </w:r>
      <w:r w:rsidRPr="00DF3C7A">
        <w:rPr>
          <w:rFonts w:hint="eastAsia"/>
          <w:sz w:val="24"/>
          <w:szCs w:val="24"/>
        </w:rPr>
        <w:t>。</w:t>
      </w:r>
    </w:p>
    <w:p w:rsidR="000C5B13" w:rsidRDefault="000C5B13" w:rsidP="000C5B13">
      <w:pPr>
        <w:numPr>
          <w:ilvl w:val="0"/>
          <w:numId w:val="1"/>
        </w:numPr>
        <w:spacing w:line="360" w:lineRule="auto"/>
        <w:ind w:left="567" w:hanging="5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报销手续说明</w:t>
      </w:r>
    </w:p>
    <w:p w:rsidR="000C5B13" w:rsidRDefault="000C5B13" w:rsidP="000C5B1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纳入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本培训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计划（核准后转人事处名单）的</w:t>
      </w:r>
      <w:r w:rsidRPr="00EC6F54">
        <w:rPr>
          <w:rFonts w:ascii="宋体" w:hAnsi="宋体" w:cs="宋体" w:hint="eastAsia"/>
          <w:color w:val="000000"/>
          <w:kern w:val="0"/>
          <w:sz w:val="24"/>
          <w:szCs w:val="24"/>
        </w:rPr>
        <w:t>教师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EC6F54">
        <w:rPr>
          <w:rFonts w:ascii="宋体" w:hAnsi="宋体" w:cs="宋体" w:hint="eastAsia"/>
          <w:color w:val="000000"/>
          <w:kern w:val="0"/>
          <w:sz w:val="24"/>
          <w:szCs w:val="24"/>
        </w:rPr>
        <w:t>凭修课合格证书办理报销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费用</w:t>
      </w:r>
      <w:r w:rsidRPr="00EC6F54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其中</w:t>
      </w:r>
      <w:r w:rsidRPr="00EC6F54">
        <w:rPr>
          <w:rFonts w:ascii="宋体" w:hAnsi="宋体" w:cs="宋体" w:hint="eastAsia"/>
          <w:color w:val="000000"/>
          <w:kern w:val="0"/>
          <w:sz w:val="24"/>
          <w:szCs w:val="24"/>
        </w:rPr>
        <w:t>培训费由人事处负责支出，其他费用由学院教学业务费或其他专项支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出。</w:t>
      </w:r>
    </w:p>
    <w:p w:rsidR="000C5B13" w:rsidRPr="00DF3C7A" w:rsidRDefault="000C5B13" w:rsidP="000C5B13">
      <w:pPr>
        <w:spacing w:line="360" w:lineRule="auto"/>
        <w:ind w:firstLineChars="225" w:firstLine="540"/>
        <w:rPr>
          <w:rFonts w:hint="eastAsia"/>
          <w:sz w:val="24"/>
          <w:szCs w:val="24"/>
        </w:rPr>
      </w:pPr>
      <w:r w:rsidRPr="00DF3C7A">
        <w:rPr>
          <w:rFonts w:hint="eastAsia"/>
          <w:sz w:val="24"/>
          <w:szCs w:val="24"/>
        </w:rPr>
        <w:t>报销</w:t>
      </w:r>
      <w:r>
        <w:rPr>
          <w:rFonts w:hint="eastAsia"/>
          <w:sz w:val="24"/>
          <w:szCs w:val="24"/>
        </w:rPr>
        <w:t>时需填写“零星报销单”、</w:t>
      </w:r>
      <w:r w:rsidRPr="00DF3C7A">
        <w:rPr>
          <w:rFonts w:hint="eastAsia"/>
          <w:sz w:val="24"/>
          <w:szCs w:val="24"/>
        </w:rPr>
        <w:t>“上海海洋大学教职工在职进修（产学研</w:t>
      </w:r>
      <w:proofErr w:type="gramStart"/>
      <w:r w:rsidRPr="00DF3C7A">
        <w:rPr>
          <w:rFonts w:hint="eastAsia"/>
          <w:sz w:val="24"/>
          <w:szCs w:val="24"/>
        </w:rPr>
        <w:t>践</w:t>
      </w:r>
      <w:proofErr w:type="gramEnd"/>
      <w:r w:rsidRPr="00DF3C7A">
        <w:rPr>
          <w:rFonts w:hint="eastAsia"/>
          <w:sz w:val="24"/>
          <w:szCs w:val="24"/>
        </w:rPr>
        <w:t>习）申请表”</w:t>
      </w:r>
      <w:r>
        <w:rPr>
          <w:rFonts w:hint="eastAsia"/>
          <w:sz w:val="24"/>
          <w:szCs w:val="24"/>
        </w:rPr>
        <w:t>，附</w:t>
      </w:r>
      <w:r w:rsidRPr="00DF3C7A">
        <w:rPr>
          <w:rFonts w:hint="eastAsia"/>
          <w:sz w:val="24"/>
          <w:szCs w:val="24"/>
        </w:rPr>
        <w:t>学费发票（原件、背面本人签名）、证书复印件（</w:t>
      </w:r>
      <w:r w:rsidRPr="00DF3C7A">
        <w:rPr>
          <w:rFonts w:hint="eastAsia"/>
          <w:sz w:val="24"/>
          <w:szCs w:val="24"/>
        </w:rPr>
        <w:t>2</w:t>
      </w:r>
      <w:r w:rsidRPr="00DF3C7A">
        <w:rPr>
          <w:rFonts w:hint="eastAsia"/>
          <w:sz w:val="24"/>
          <w:szCs w:val="24"/>
        </w:rPr>
        <w:t>份）</w:t>
      </w:r>
      <w:r>
        <w:rPr>
          <w:rFonts w:hint="eastAsia"/>
          <w:sz w:val="24"/>
          <w:szCs w:val="24"/>
        </w:rPr>
        <w:t>，报销单和申请表经</w:t>
      </w:r>
      <w:r w:rsidRPr="00DF3C7A">
        <w:rPr>
          <w:rFonts w:hint="eastAsia"/>
          <w:sz w:val="24"/>
          <w:szCs w:val="24"/>
        </w:rPr>
        <w:t>人事处</w:t>
      </w:r>
      <w:r>
        <w:rPr>
          <w:rFonts w:hint="eastAsia"/>
          <w:sz w:val="24"/>
          <w:szCs w:val="24"/>
        </w:rPr>
        <w:t>核准、</w:t>
      </w:r>
      <w:r w:rsidRPr="00DF3C7A">
        <w:rPr>
          <w:rFonts w:hint="eastAsia"/>
          <w:sz w:val="24"/>
          <w:szCs w:val="24"/>
        </w:rPr>
        <w:t>签署</w:t>
      </w:r>
      <w:r>
        <w:rPr>
          <w:rFonts w:hint="eastAsia"/>
          <w:sz w:val="24"/>
          <w:szCs w:val="24"/>
        </w:rPr>
        <w:t>后，</w:t>
      </w:r>
      <w:r w:rsidRPr="00DF3C7A">
        <w:rPr>
          <w:rFonts w:hint="eastAsia"/>
          <w:sz w:val="24"/>
          <w:szCs w:val="24"/>
        </w:rPr>
        <w:t>到财务处报销。</w:t>
      </w:r>
    </w:p>
    <w:p w:rsidR="00CD3E0A" w:rsidRPr="000C5B13" w:rsidRDefault="00CD3E0A"/>
    <w:sectPr w:rsidR="00CD3E0A" w:rsidRPr="000C5B13" w:rsidSect="00CD3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0A1"/>
    <w:multiLevelType w:val="hybridMultilevel"/>
    <w:tmpl w:val="E17E4DCA"/>
    <w:lvl w:ilvl="0" w:tplc="7FB49E50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B13"/>
    <w:rsid w:val="000C5B13"/>
    <w:rsid w:val="007934D5"/>
    <w:rsid w:val="00C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13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2014-02-27T07:05:00Z</dcterms:created>
  <dcterms:modified xsi:type="dcterms:W3CDTF">2014-02-27T07:05:00Z</dcterms:modified>
</cp:coreProperties>
</file>